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C2" w:rsidRPr="000F0DA5" w:rsidRDefault="000F0DA5" w:rsidP="003D26D4">
      <w:pPr>
        <w:pStyle w:val="Kop1"/>
      </w:pPr>
      <w:r w:rsidRPr="000F0DA5">
        <w:t>De invloed van kou.</w:t>
      </w:r>
    </w:p>
    <w:p w:rsidR="000F0DA5" w:rsidRDefault="000F0DA5">
      <w:r>
        <w:t xml:space="preserve">Deze opdracht doe je met z’n tweeën. </w:t>
      </w:r>
    </w:p>
    <w:p w:rsidR="000F0DA5" w:rsidRDefault="000F0DA5">
      <w:r>
        <w:t>Eén leerling is proefpersoon, de andere leerling neemt de tijd op. Daarna draai je de rollen om.</w:t>
      </w:r>
    </w:p>
    <w:p w:rsidR="000F0DA5" w:rsidRPr="000F0DA5" w:rsidRDefault="000F0DA5" w:rsidP="003D26D4">
      <w:pPr>
        <w:pStyle w:val="Kop2"/>
      </w:pPr>
      <w:r w:rsidRPr="000F0DA5">
        <w:t>Doel van het practicum</w:t>
      </w:r>
      <w:r>
        <w:t>.</w:t>
      </w:r>
      <w:r w:rsidR="003D26D4">
        <w:t xml:space="preserve"> (Waarom doe je practicum?)</w:t>
      </w:r>
    </w:p>
    <w:p w:rsidR="000F0DA5" w:rsidRDefault="000F0DA5">
      <w:r>
        <w:t>Je onderzoekt de invloed van een lage temperatuur op</w:t>
      </w:r>
      <w:r w:rsidR="006241D0">
        <w:t xml:space="preserve"> de</w:t>
      </w:r>
      <w:r>
        <w:t xml:space="preserve"> behendigheid van je hand.</w:t>
      </w:r>
    </w:p>
    <w:p w:rsidR="000F0DA5" w:rsidRPr="000F0DA5" w:rsidRDefault="003D26D4" w:rsidP="003D26D4">
      <w:pPr>
        <w:pStyle w:val="Kop2"/>
      </w:pPr>
      <w:r>
        <w:t>Benodigdheden. (Wat heb je nodig?)</w:t>
      </w:r>
    </w:p>
    <w:p w:rsidR="000F0DA5" w:rsidRDefault="000F0DA5" w:rsidP="000F0DA5">
      <w:pPr>
        <w:pStyle w:val="Lijstalinea"/>
        <w:numPr>
          <w:ilvl w:val="0"/>
          <w:numId w:val="1"/>
        </w:numPr>
      </w:pPr>
      <w:r>
        <w:t>plastic beker</w:t>
      </w:r>
    </w:p>
    <w:p w:rsidR="000F0DA5" w:rsidRPr="000F0DA5" w:rsidRDefault="000F0DA5" w:rsidP="000F0DA5">
      <w:pPr>
        <w:pStyle w:val="Lijstalinea"/>
        <w:numPr>
          <w:ilvl w:val="0"/>
          <w:numId w:val="1"/>
        </w:numPr>
      </w:pPr>
      <w:r>
        <w:t>20 munten</w:t>
      </w:r>
    </w:p>
    <w:p w:rsidR="000F0DA5" w:rsidRDefault="000F0DA5" w:rsidP="000F0DA5">
      <w:pPr>
        <w:pStyle w:val="Lijstalinea"/>
        <w:numPr>
          <w:ilvl w:val="0"/>
          <w:numId w:val="1"/>
        </w:numPr>
      </w:pPr>
      <w:r>
        <w:t xml:space="preserve">Stopwatch </w:t>
      </w:r>
    </w:p>
    <w:p w:rsidR="000F0DA5" w:rsidRDefault="000F0DA5" w:rsidP="000F0DA5">
      <w:pPr>
        <w:pStyle w:val="Lijstalinea"/>
        <w:numPr>
          <w:ilvl w:val="0"/>
          <w:numId w:val="1"/>
        </w:numPr>
      </w:pPr>
      <w:r>
        <w:t>Bekerglas</w:t>
      </w:r>
    </w:p>
    <w:p w:rsidR="000F0DA5" w:rsidRDefault="006241D0" w:rsidP="000F0DA5">
      <w:pPr>
        <w:pStyle w:val="Lijstalinea"/>
        <w:numPr>
          <w:ilvl w:val="0"/>
          <w:numId w:val="1"/>
        </w:numPr>
      </w:pPr>
      <w:r>
        <w:t>IJsklontjes</w:t>
      </w:r>
    </w:p>
    <w:p w:rsidR="000F0DA5" w:rsidRDefault="000F0DA5" w:rsidP="000F0DA5">
      <w:pPr>
        <w:pStyle w:val="Lijstalinea"/>
      </w:pPr>
    </w:p>
    <w:p w:rsidR="000F0DA5" w:rsidRPr="000F0DA5" w:rsidRDefault="003D26D4" w:rsidP="003D26D4">
      <w:pPr>
        <w:pStyle w:val="Kop2"/>
      </w:pPr>
      <w:r>
        <w:t>Werkwijze. (</w:t>
      </w:r>
      <w:r w:rsidR="000F0DA5" w:rsidRPr="000F0DA5">
        <w:t>Wat moet je doen?</w:t>
      </w:r>
      <w:r>
        <w:t>)</w:t>
      </w:r>
    </w:p>
    <w:p w:rsidR="006241D0" w:rsidRDefault="00934A7F" w:rsidP="006241D0">
      <w:pPr>
        <w:pStyle w:val="Lijstalinea"/>
        <w:numPr>
          <w:ilvl w:val="0"/>
          <w:numId w:val="3"/>
        </w:numPr>
      </w:pPr>
      <w:r>
        <w:t>D</w:t>
      </w:r>
      <w:r w:rsidR="006241D0">
        <w:t>o</w:t>
      </w:r>
      <w:r>
        <w:t xml:space="preserve">e </w:t>
      </w:r>
      <w:r w:rsidR="006241D0">
        <w:t xml:space="preserve">de </w:t>
      </w:r>
      <w:r>
        <w:t>ijsblo</w:t>
      </w:r>
      <w:r w:rsidR="006241D0">
        <w:t>kjes in het bekerglas en zet deze even uit de weg. (Deze ga je later pas gebruiken)</w:t>
      </w:r>
    </w:p>
    <w:p w:rsidR="000F0DA5" w:rsidRDefault="000F0DA5" w:rsidP="00934A7F">
      <w:pPr>
        <w:pStyle w:val="Lijstalinea"/>
        <w:numPr>
          <w:ilvl w:val="0"/>
          <w:numId w:val="3"/>
        </w:numPr>
      </w:pPr>
      <w:r>
        <w:t>Leg alle munten</w:t>
      </w:r>
      <w:r w:rsidR="00934A7F">
        <w:t xml:space="preserve"> plat</w:t>
      </w:r>
      <w:r>
        <w:t xml:space="preserve"> op tafel.</w:t>
      </w:r>
    </w:p>
    <w:p w:rsidR="00867823" w:rsidRDefault="00867823" w:rsidP="00934A7F">
      <w:pPr>
        <w:pStyle w:val="Lijstalinea"/>
        <w:numPr>
          <w:ilvl w:val="0"/>
          <w:numId w:val="3"/>
        </w:numPr>
      </w:pPr>
      <w:r>
        <w:t>De proefpersoon pakt met zijn of haar ‘schrijf’ hand één voor één de munten op en stopt ze in het plasticbekertjes. De andere leerling neemt de tijd op en schrijft deze op in tabel 1</w:t>
      </w:r>
      <w:r w:rsidR="00934A7F">
        <w:t>.</w:t>
      </w:r>
    </w:p>
    <w:p w:rsidR="00934A7F" w:rsidRDefault="00934A7F" w:rsidP="006241D0">
      <w:pPr>
        <w:pStyle w:val="Lijstalinea"/>
        <w:numPr>
          <w:ilvl w:val="0"/>
          <w:numId w:val="3"/>
        </w:numPr>
      </w:pPr>
      <w:r>
        <w:t>Leg de munten vervolgens weer terug op tafel.</w:t>
      </w:r>
    </w:p>
    <w:p w:rsidR="00934A7F" w:rsidRDefault="00934A7F" w:rsidP="00934A7F">
      <w:pPr>
        <w:pStyle w:val="Lijstalinea"/>
        <w:numPr>
          <w:ilvl w:val="0"/>
          <w:numId w:val="3"/>
        </w:numPr>
      </w:pPr>
      <w:r>
        <w:t>De proefpersoon houdt zijn of haar hand 60 seconden in</w:t>
      </w:r>
      <w:r w:rsidR="006241D0">
        <w:t xml:space="preserve"> het bekerglas met ijskontjes.</w:t>
      </w:r>
    </w:p>
    <w:p w:rsidR="006241D0" w:rsidRDefault="006241D0" w:rsidP="006241D0">
      <w:pPr>
        <w:pStyle w:val="Lijstalinea"/>
        <w:numPr>
          <w:ilvl w:val="0"/>
          <w:numId w:val="3"/>
        </w:numPr>
      </w:pPr>
      <w:r>
        <w:t>De proefpersoon pakt weer de munten één voor één op en stopt ze weer in het plastic bekertje. De andere leerling neemt weer de tijd op en schrijft deze op in tabel 1.</w:t>
      </w:r>
    </w:p>
    <w:p w:rsidR="006241D0" w:rsidRDefault="006241D0" w:rsidP="006241D0">
      <w:pPr>
        <w:pStyle w:val="Lijstalinea"/>
        <w:numPr>
          <w:ilvl w:val="0"/>
          <w:numId w:val="3"/>
        </w:numPr>
      </w:pPr>
      <w:r>
        <w:t>Daarna draai je de rollen om en doe je de proef weer opnieuw. Schrijf ook van leerling 2 de tijden in tabel 1.</w:t>
      </w:r>
    </w:p>
    <w:p w:rsidR="006241D0" w:rsidRDefault="006241D0" w:rsidP="006241D0">
      <w:pPr>
        <w:pStyle w:val="Lijstalinea"/>
        <w:numPr>
          <w:ilvl w:val="0"/>
          <w:numId w:val="3"/>
        </w:numPr>
      </w:pPr>
      <w:r>
        <w:t>Bereken gemiddelde tijd van de twee leerlingen.</w:t>
      </w:r>
    </w:p>
    <w:p w:rsidR="007D5897" w:rsidRDefault="007D5897" w:rsidP="006241D0">
      <w:pPr>
        <w:pStyle w:val="Lijstalinea"/>
        <w:numPr>
          <w:ilvl w:val="0"/>
          <w:numId w:val="3"/>
        </w:numPr>
      </w:pPr>
      <w:r>
        <w:t>Ruim als laatste alles weer netjes op en beantwoord de vragen in de conclusie.</w:t>
      </w:r>
    </w:p>
    <w:p w:rsidR="000F0DA5" w:rsidRPr="003D26D4" w:rsidRDefault="003D26D4" w:rsidP="003D26D4">
      <w:pPr>
        <w:pStyle w:val="Kop2"/>
      </w:pPr>
      <w:r>
        <w:t>Resultaten. (Wat neem je waar?)</w:t>
      </w:r>
    </w:p>
    <w:p w:rsidR="003D26D4" w:rsidRDefault="003D26D4" w:rsidP="003D26D4">
      <w:pPr>
        <w:pStyle w:val="Bijschrift"/>
        <w:keepNext/>
      </w:pPr>
      <w:r>
        <w:t xml:space="preserve">Tabel </w:t>
      </w:r>
      <w:r>
        <w:fldChar w:fldCharType="begin"/>
      </w:r>
      <w:r>
        <w:instrText xml:space="preserve"> SEQ Tabel \* ARABIC </w:instrText>
      </w:r>
      <w:r>
        <w:fldChar w:fldCharType="separate"/>
      </w:r>
      <w:r>
        <w:rPr>
          <w:noProof/>
        </w:rPr>
        <w:t>1</w:t>
      </w:r>
      <w:r>
        <w:fldChar w:fldCharType="end"/>
      </w:r>
      <w:r>
        <w:t xml:space="preserve"> Munten pakken.</w:t>
      </w:r>
    </w:p>
    <w:tbl>
      <w:tblPr>
        <w:tblStyle w:val="Rastertabel5donker-Accent5"/>
        <w:tblW w:w="9181" w:type="dxa"/>
        <w:tblLook w:val="04A0" w:firstRow="1" w:lastRow="0" w:firstColumn="1" w:lastColumn="0" w:noHBand="0" w:noVBand="1"/>
      </w:tblPr>
      <w:tblGrid>
        <w:gridCol w:w="3059"/>
        <w:gridCol w:w="3061"/>
        <w:gridCol w:w="3061"/>
      </w:tblGrid>
      <w:tr w:rsidR="00867823" w:rsidTr="007D589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59" w:type="dxa"/>
          </w:tcPr>
          <w:p w:rsidR="00867823" w:rsidRDefault="00867823"/>
        </w:tc>
        <w:tc>
          <w:tcPr>
            <w:tcW w:w="3061" w:type="dxa"/>
          </w:tcPr>
          <w:p w:rsidR="00867823" w:rsidRDefault="00867823">
            <w:pPr>
              <w:cnfStyle w:val="100000000000" w:firstRow="1" w:lastRow="0" w:firstColumn="0" w:lastColumn="0" w:oddVBand="0" w:evenVBand="0" w:oddHBand="0" w:evenHBand="0" w:firstRowFirstColumn="0" w:firstRowLastColumn="0" w:lastRowFirstColumn="0" w:lastRowLastColumn="0"/>
            </w:pPr>
            <w:r>
              <w:t>Hoe lang duur het pakken met warme handen?</w:t>
            </w:r>
          </w:p>
        </w:tc>
        <w:tc>
          <w:tcPr>
            <w:tcW w:w="3061" w:type="dxa"/>
          </w:tcPr>
          <w:p w:rsidR="00867823" w:rsidRDefault="00867823">
            <w:pPr>
              <w:cnfStyle w:val="100000000000" w:firstRow="1" w:lastRow="0" w:firstColumn="0" w:lastColumn="0" w:oddVBand="0" w:evenVBand="0" w:oddHBand="0" w:evenHBand="0" w:firstRowFirstColumn="0" w:firstRowLastColumn="0" w:lastRowFirstColumn="0" w:lastRowLastColumn="0"/>
            </w:pPr>
            <w:r>
              <w:t>Hoe lang duurt het pakken met koude handen?</w:t>
            </w:r>
          </w:p>
        </w:tc>
      </w:tr>
      <w:tr w:rsidR="003D26D4" w:rsidTr="007D589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059" w:type="dxa"/>
          </w:tcPr>
          <w:p w:rsidR="003D26D4" w:rsidRDefault="003D26D4" w:rsidP="003D26D4">
            <w:r>
              <w:t>Leerling 1</w:t>
            </w:r>
          </w:p>
        </w:tc>
        <w:tc>
          <w:tcPr>
            <w:tcW w:w="3061" w:type="dxa"/>
          </w:tcPr>
          <w:p w:rsidR="003D26D4" w:rsidRDefault="003D26D4" w:rsidP="003D26D4">
            <w:pPr>
              <w:jc w:val="right"/>
              <w:cnfStyle w:val="000000100000" w:firstRow="0" w:lastRow="0" w:firstColumn="0" w:lastColumn="0" w:oddVBand="0" w:evenVBand="0" w:oddHBand="1" w:evenHBand="0" w:firstRowFirstColumn="0" w:firstRowLastColumn="0" w:lastRowFirstColumn="0" w:lastRowLastColumn="0"/>
            </w:pPr>
            <w:r w:rsidRPr="00F345DD">
              <w:t>Min.                  Sec</w:t>
            </w:r>
            <w:r>
              <w:t>.</w:t>
            </w:r>
          </w:p>
        </w:tc>
        <w:tc>
          <w:tcPr>
            <w:tcW w:w="3061" w:type="dxa"/>
          </w:tcPr>
          <w:p w:rsidR="003D26D4" w:rsidRDefault="003D26D4" w:rsidP="003D26D4">
            <w:pPr>
              <w:jc w:val="right"/>
              <w:cnfStyle w:val="000000100000" w:firstRow="0" w:lastRow="0" w:firstColumn="0" w:lastColumn="0" w:oddVBand="0" w:evenVBand="0" w:oddHBand="1" w:evenHBand="0" w:firstRowFirstColumn="0" w:firstRowLastColumn="0" w:lastRowFirstColumn="0" w:lastRowLastColumn="0"/>
            </w:pPr>
            <w:r w:rsidRPr="00F345DD">
              <w:t>Min.                  Sec</w:t>
            </w:r>
            <w:r>
              <w:t>.</w:t>
            </w:r>
          </w:p>
        </w:tc>
      </w:tr>
      <w:tr w:rsidR="003D26D4" w:rsidTr="007D5897">
        <w:trPr>
          <w:trHeight w:val="296"/>
        </w:trPr>
        <w:tc>
          <w:tcPr>
            <w:cnfStyle w:val="001000000000" w:firstRow="0" w:lastRow="0" w:firstColumn="1" w:lastColumn="0" w:oddVBand="0" w:evenVBand="0" w:oddHBand="0" w:evenHBand="0" w:firstRowFirstColumn="0" w:firstRowLastColumn="0" w:lastRowFirstColumn="0" w:lastRowLastColumn="0"/>
            <w:tcW w:w="3059" w:type="dxa"/>
          </w:tcPr>
          <w:p w:rsidR="003D26D4" w:rsidRDefault="003D26D4" w:rsidP="003D26D4">
            <w:r>
              <w:t>Leerling 2</w:t>
            </w:r>
          </w:p>
        </w:tc>
        <w:tc>
          <w:tcPr>
            <w:tcW w:w="3061" w:type="dxa"/>
          </w:tcPr>
          <w:p w:rsidR="003D26D4" w:rsidRDefault="003D26D4" w:rsidP="003D26D4">
            <w:pPr>
              <w:jc w:val="right"/>
              <w:cnfStyle w:val="000000000000" w:firstRow="0" w:lastRow="0" w:firstColumn="0" w:lastColumn="0" w:oddVBand="0" w:evenVBand="0" w:oddHBand="0" w:evenHBand="0" w:firstRowFirstColumn="0" w:firstRowLastColumn="0" w:lastRowFirstColumn="0" w:lastRowLastColumn="0"/>
            </w:pPr>
            <w:r w:rsidRPr="00F345DD">
              <w:t>Min.                  Sec</w:t>
            </w:r>
            <w:r>
              <w:t>.</w:t>
            </w:r>
          </w:p>
        </w:tc>
        <w:tc>
          <w:tcPr>
            <w:tcW w:w="3061" w:type="dxa"/>
          </w:tcPr>
          <w:p w:rsidR="003D26D4" w:rsidRDefault="003D26D4" w:rsidP="003D26D4">
            <w:pPr>
              <w:jc w:val="right"/>
              <w:cnfStyle w:val="000000000000" w:firstRow="0" w:lastRow="0" w:firstColumn="0" w:lastColumn="0" w:oddVBand="0" w:evenVBand="0" w:oddHBand="0" w:evenHBand="0" w:firstRowFirstColumn="0" w:firstRowLastColumn="0" w:lastRowFirstColumn="0" w:lastRowLastColumn="0"/>
            </w:pPr>
            <w:r w:rsidRPr="00F345DD">
              <w:t>Min.                  Sec</w:t>
            </w:r>
            <w:r>
              <w:t>.</w:t>
            </w:r>
          </w:p>
        </w:tc>
      </w:tr>
      <w:tr w:rsidR="003D26D4" w:rsidTr="007D589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059" w:type="dxa"/>
          </w:tcPr>
          <w:p w:rsidR="003D26D4" w:rsidRDefault="003D26D4" w:rsidP="003D26D4">
            <w:r>
              <w:t xml:space="preserve">Gemiddeld </w:t>
            </w:r>
          </w:p>
        </w:tc>
        <w:tc>
          <w:tcPr>
            <w:tcW w:w="3061" w:type="dxa"/>
          </w:tcPr>
          <w:p w:rsidR="003D26D4" w:rsidRDefault="003D26D4" w:rsidP="003D26D4">
            <w:pPr>
              <w:jc w:val="right"/>
              <w:cnfStyle w:val="000000100000" w:firstRow="0" w:lastRow="0" w:firstColumn="0" w:lastColumn="0" w:oddVBand="0" w:evenVBand="0" w:oddHBand="1" w:evenHBand="0" w:firstRowFirstColumn="0" w:firstRowLastColumn="0" w:lastRowFirstColumn="0" w:lastRowLastColumn="0"/>
            </w:pPr>
            <w:r w:rsidRPr="00F345DD">
              <w:t>Min.                  Sec</w:t>
            </w:r>
            <w:r>
              <w:t>.</w:t>
            </w:r>
          </w:p>
        </w:tc>
        <w:tc>
          <w:tcPr>
            <w:tcW w:w="3061" w:type="dxa"/>
          </w:tcPr>
          <w:p w:rsidR="003D26D4" w:rsidRDefault="003D26D4" w:rsidP="003D26D4">
            <w:pPr>
              <w:jc w:val="right"/>
              <w:cnfStyle w:val="000000100000" w:firstRow="0" w:lastRow="0" w:firstColumn="0" w:lastColumn="0" w:oddVBand="0" w:evenVBand="0" w:oddHBand="1" w:evenHBand="0" w:firstRowFirstColumn="0" w:firstRowLastColumn="0" w:lastRowFirstColumn="0" w:lastRowLastColumn="0"/>
            </w:pPr>
            <w:r w:rsidRPr="00F345DD">
              <w:t>Min.                  Sec</w:t>
            </w:r>
            <w:r>
              <w:t>.</w:t>
            </w:r>
          </w:p>
        </w:tc>
      </w:tr>
    </w:tbl>
    <w:p w:rsidR="00867823" w:rsidRDefault="00867823"/>
    <w:p w:rsidR="007D5897" w:rsidRDefault="007D5897">
      <w:pPr>
        <w:rPr>
          <w:rFonts w:asciiTheme="majorHAnsi" w:eastAsiaTheme="majorEastAsia" w:hAnsiTheme="majorHAnsi" w:cstheme="majorBidi"/>
          <w:color w:val="2E74B5" w:themeColor="accent1" w:themeShade="BF"/>
          <w:sz w:val="26"/>
          <w:szCs w:val="26"/>
        </w:rPr>
      </w:pPr>
      <w:r>
        <w:br w:type="page"/>
      </w:r>
    </w:p>
    <w:p w:rsidR="000F0DA5" w:rsidRDefault="000F0DA5" w:rsidP="003D26D4">
      <w:pPr>
        <w:pStyle w:val="Kop2"/>
      </w:pPr>
      <w:r>
        <w:lastRenderedPageBreak/>
        <w:t>Conclusie</w:t>
      </w:r>
      <w:r w:rsidR="003D26D4">
        <w:t>.</w:t>
      </w:r>
      <w:r w:rsidR="00934A7F">
        <w:t xml:space="preserve"> </w:t>
      </w:r>
    </w:p>
    <w:p w:rsidR="003D26D4" w:rsidRDefault="003D26D4" w:rsidP="003D26D4">
      <w:r>
        <w:t>Beantwoord de volgende vragen.</w:t>
      </w:r>
    </w:p>
    <w:p w:rsidR="003D26D4" w:rsidRDefault="003D26D4" w:rsidP="003D26D4">
      <w:pPr>
        <w:pStyle w:val="Lijstalinea"/>
        <w:numPr>
          <w:ilvl w:val="0"/>
          <w:numId w:val="2"/>
        </w:numPr>
      </w:pPr>
      <w:r>
        <w:t xml:space="preserve">Met koude handen is het MOEILIJKER/ MAKKELIJKER je handen goed te gebruiken. </w:t>
      </w:r>
    </w:p>
    <w:p w:rsidR="003D26D4" w:rsidRDefault="003D26D4" w:rsidP="00934A7F">
      <w:pPr>
        <w:pStyle w:val="Lijstalinea"/>
        <w:numPr>
          <w:ilvl w:val="0"/>
          <w:numId w:val="2"/>
        </w:numPr>
      </w:pPr>
      <w:r>
        <w:t>Je zintuigen en spieren werken dan WEL/ NIET zo goed samen.</w:t>
      </w:r>
    </w:p>
    <w:p w:rsidR="00934A7F" w:rsidRDefault="003D26D4" w:rsidP="00934A7F">
      <w:pPr>
        <w:pStyle w:val="Lijstalinea"/>
        <w:numPr>
          <w:ilvl w:val="0"/>
          <w:numId w:val="2"/>
        </w:numPr>
      </w:pPr>
      <w:r>
        <w:t xml:space="preserve">Heb je wel eens meegemaakt </w:t>
      </w:r>
      <w:r w:rsidR="00934A7F">
        <w:t xml:space="preserve">dat je met koude handen iets niet goed kon?  </w:t>
      </w:r>
      <w:r w:rsidR="00934A7F">
        <w:br/>
        <w:t>Geef een voorbeeld:</w:t>
      </w:r>
    </w:p>
    <w:p w:rsidR="00934A7F" w:rsidRPr="003D26D4" w:rsidRDefault="00934A7F" w:rsidP="00934A7F">
      <w:pPr>
        <w:pStyle w:val="Lijstalinea"/>
      </w:pPr>
      <w:r>
        <w:t>………………………………………………………………………………………………………………………………………………..</w:t>
      </w:r>
    </w:p>
    <w:p w:rsidR="00934A7F" w:rsidRPr="003D26D4" w:rsidRDefault="00934A7F" w:rsidP="00934A7F">
      <w:pPr>
        <w:pStyle w:val="Lijstalinea"/>
      </w:pPr>
      <w:r>
        <w:t>………………………………………………………………………………………………………………………………………………..</w:t>
      </w:r>
    </w:p>
    <w:p w:rsidR="00934A7F" w:rsidRDefault="00934A7F" w:rsidP="00934A7F">
      <w:pPr>
        <w:pStyle w:val="Lijstalinea"/>
      </w:pPr>
      <w:r>
        <w:t>………………………………………………………………………………………………………………………………………………..</w:t>
      </w:r>
    </w:p>
    <w:p w:rsidR="007D5897" w:rsidRPr="007D5897" w:rsidRDefault="007D5897" w:rsidP="007D5897">
      <w:pPr>
        <w:pStyle w:val="Lijstalinea"/>
        <w:numPr>
          <w:ilvl w:val="0"/>
          <w:numId w:val="2"/>
        </w:numPr>
      </w:pPr>
      <w:r>
        <w:t xml:space="preserve">Bedenk dat niet alleen je hand maar heel je lichaam koud wordt. Wat </w:t>
      </w:r>
      <w:r w:rsidR="00F239C8">
        <w:t xml:space="preserve">doet je lichaam hieraan en wat </w:t>
      </w:r>
      <w:r>
        <w:t xml:space="preserve">voor gevolgen zou dat hebben voor een </w:t>
      </w:r>
      <w:r>
        <w:rPr>
          <w:b/>
        </w:rPr>
        <w:t>korte tijd?</w:t>
      </w:r>
    </w:p>
    <w:p w:rsidR="007D5897" w:rsidRPr="003D26D4" w:rsidRDefault="007D5897" w:rsidP="007D5897">
      <w:pPr>
        <w:pStyle w:val="Lijstalinea"/>
      </w:pPr>
      <w:r>
        <w:t>………………………………………………………………………………………………………………………………………………..</w:t>
      </w:r>
    </w:p>
    <w:p w:rsidR="007D5897" w:rsidRPr="003D26D4" w:rsidRDefault="007D5897" w:rsidP="007D5897">
      <w:pPr>
        <w:pStyle w:val="Lijstalinea"/>
      </w:pPr>
      <w:r>
        <w:t>………………………………………………………………………………………………………………………………………………..</w:t>
      </w:r>
    </w:p>
    <w:p w:rsidR="007D5897" w:rsidRPr="003D26D4" w:rsidRDefault="007D5897" w:rsidP="007D5897">
      <w:pPr>
        <w:pStyle w:val="Lijstalinea"/>
      </w:pPr>
      <w:r>
        <w:t>………………………………………………………………………………………………………………………………………………..</w:t>
      </w:r>
    </w:p>
    <w:p w:rsidR="007D5897" w:rsidRPr="007D5897" w:rsidRDefault="007D5897" w:rsidP="007D5897">
      <w:pPr>
        <w:pStyle w:val="Lijstalinea"/>
      </w:pPr>
    </w:p>
    <w:p w:rsidR="007D5897" w:rsidRPr="007D5897" w:rsidRDefault="007D5897" w:rsidP="007D5897">
      <w:pPr>
        <w:pStyle w:val="Lijstalinea"/>
        <w:numPr>
          <w:ilvl w:val="0"/>
          <w:numId w:val="2"/>
        </w:numPr>
      </w:pPr>
      <w:r>
        <w:t>En wat</w:t>
      </w:r>
      <w:r w:rsidR="00F239C8">
        <w:t xml:space="preserve"> doet je lichaam hieraan en wat</w:t>
      </w:r>
      <w:r>
        <w:t xml:space="preserve"> voor gevolgen voor een </w:t>
      </w:r>
      <w:r>
        <w:rPr>
          <w:b/>
        </w:rPr>
        <w:t>lange tijd?</w:t>
      </w:r>
    </w:p>
    <w:p w:rsidR="007D5897" w:rsidRPr="003D26D4" w:rsidRDefault="007D5897" w:rsidP="007D5897">
      <w:pPr>
        <w:pStyle w:val="Lijstalinea"/>
      </w:pPr>
      <w:r>
        <w:t>………………………………………………………………………………………………………………………………………………..</w:t>
      </w:r>
    </w:p>
    <w:p w:rsidR="007D5897" w:rsidRPr="003D26D4" w:rsidRDefault="007D5897" w:rsidP="007D5897">
      <w:pPr>
        <w:pStyle w:val="Lijstalinea"/>
      </w:pPr>
      <w:r>
        <w:t>………………………………………………………………………………………………………………………………………………..</w:t>
      </w:r>
    </w:p>
    <w:p w:rsidR="007D5897" w:rsidRPr="003D26D4" w:rsidRDefault="007D5897" w:rsidP="007D5897">
      <w:pPr>
        <w:pStyle w:val="Lijstalinea"/>
      </w:pPr>
      <w:r>
        <w:t>………………………………………………………………………………………………………………………………………………..</w:t>
      </w:r>
    </w:p>
    <w:p w:rsidR="00F239C8" w:rsidRDefault="00F239C8" w:rsidP="00F239C8">
      <w:pPr>
        <w:pStyle w:val="Lijstalinea"/>
        <w:numPr>
          <w:ilvl w:val="0"/>
          <w:numId w:val="2"/>
        </w:numPr>
      </w:pPr>
      <w:r>
        <w:t xml:space="preserve">Er zijn 2 soorten manieren bij dieren om hun lichaamstemperatuur te regelen. Deze noemen we </w:t>
      </w:r>
      <w:r w:rsidRPr="00F239C8">
        <w:rPr>
          <w:b/>
        </w:rPr>
        <w:t>koudbloedige</w:t>
      </w:r>
      <w:r>
        <w:t xml:space="preserve"> dieren en </w:t>
      </w:r>
      <w:r w:rsidRPr="00F239C8">
        <w:rPr>
          <w:b/>
        </w:rPr>
        <w:t>warmbloedige</w:t>
      </w:r>
      <w:r>
        <w:t xml:space="preserve"> dieren. </w:t>
      </w:r>
    </w:p>
    <w:p w:rsidR="00F239C8" w:rsidRDefault="00F239C8" w:rsidP="00F239C8">
      <w:pPr>
        <w:pStyle w:val="Lijstalinea"/>
      </w:pPr>
      <w:r>
        <w:t xml:space="preserve">Noem drie manieren hoe </w:t>
      </w:r>
      <w:r w:rsidRPr="00F239C8">
        <w:rPr>
          <w:b/>
        </w:rPr>
        <w:t>warmbloedige</w:t>
      </w:r>
      <w:r>
        <w:t xml:space="preserve"> dieren zichzelf warm houden naast verbranding. </w:t>
      </w:r>
    </w:p>
    <w:p w:rsidR="00F239C8" w:rsidRDefault="00F239C8" w:rsidP="00F239C8">
      <w:pPr>
        <w:pStyle w:val="Lijstalinea"/>
      </w:pPr>
      <w:r>
        <w:t>1.  ……………………………………………………………………………………………………………………………………………</w:t>
      </w:r>
    </w:p>
    <w:p w:rsidR="007D5897" w:rsidRDefault="00F239C8" w:rsidP="00F239C8">
      <w:pPr>
        <w:pStyle w:val="Lijstalinea"/>
      </w:pPr>
      <w:r>
        <w:t xml:space="preserve">2.  </w:t>
      </w:r>
      <w:r>
        <w:t>……………………………………………………………………………………………………………………………………………</w:t>
      </w:r>
      <w:r>
        <w:br/>
        <w:t xml:space="preserve">3.  </w:t>
      </w:r>
      <w:r>
        <w:t>……………………………………………………………………………………………………………………………………………</w:t>
      </w:r>
    </w:p>
    <w:p w:rsidR="00F239C8" w:rsidRDefault="00263EBC" w:rsidP="00F239C8">
      <w:pPr>
        <w:pStyle w:val="Lijstalinea"/>
        <w:numPr>
          <w:ilvl w:val="0"/>
          <w:numId w:val="2"/>
        </w:numPr>
      </w:pPr>
      <w:r>
        <w:t xml:space="preserve">Een kikker is in de zomer actief maar doet in de winter vrij weinig. </w:t>
      </w:r>
    </w:p>
    <w:p w:rsidR="00263EBC" w:rsidRDefault="00263EBC" w:rsidP="00263EBC">
      <w:pPr>
        <w:pStyle w:val="Lijstalinea"/>
      </w:pPr>
      <w:r>
        <w:t xml:space="preserve">Leg uit hoe </w:t>
      </w:r>
      <w:bookmarkStart w:id="0" w:name="_GoBack"/>
      <w:bookmarkEnd w:id="0"/>
      <w:r>
        <w:t>dat komt.</w:t>
      </w:r>
    </w:p>
    <w:p w:rsidR="00263EBC" w:rsidRPr="003D26D4" w:rsidRDefault="00263EBC" w:rsidP="00263EBC">
      <w:pPr>
        <w:pStyle w:val="Lijstalinea"/>
      </w:pPr>
      <w:r>
        <w:t>………………………………………………………………………………………………………………………………………………</w:t>
      </w:r>
      <w:proofErr w:type="gramStart"/>
      <w:r>
        <w:t>..</w:t>
      </w:r>
      <w:proofErr w:type="gramEnd"/>
    </w:p>
    <w:p w:rsidR="00263EBC" w:rsidRPr="003D26D4" w:rsidRDefault="00263EBC" w:rsidP="00263EBC">
      <w:pPr>
        <w:pStyle w:val="Lijstalinea"/>
      </w:pPr>
      <w:r>
        <w:t>………………………………………………………………………………………………………………………………………………</w:t>
      </w:r>
      <w:proofErr w:type="gramStart"/>
      <w:r>
        <w:t>..</w:t>
      </w:r>
      <w:proofErr w:type="gramEnd"/>
    </w:p>
    <w:p w:rsidR="00263EBC" w:rsidRDefault="00263EBC" w:rsidP="00263EBC">
      <w:pPr>
        <w:pStyle w:val="Lijstalinea"/>
      </w:pPr>
      <w:r>
        <w:t>………………………………………………………………………………………………………………………………………………</w:t>
      </w:r>
      <w:proofErr w:type="gramStart"/>
      <w:r>
        <w:t>..</w:t>
      </w:r>
      <w:proofErr w:type="gramEnd"/>
    </w:p>
    <w:p w:rsidR="00263EBC" w:rsidRPr="003D26D4" w:rsidRDefault="00263EBC" w:rsidP="00263EBC">
      <w:pPr>
        <w:pStyle w:val="Lijstalinea"/>
      </w:pPr>
    </w:p>
    <w:p w:rsidR="000F0DA5" w:rsidRDefault="000F0DA5"/>
    <w:sectPr w:rsidR="000F0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1F3D"/>
    <w:multiLevelType w:val="hybridMultilevel"/>
    <w:tmpl w:val="35FC6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2D45F6"/>
    <w:multiLevelType w:val="hybridMultilevel"/>
    <w:tmpl w:val="D98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5B4CE9"/>
    <w:multiLevelType w:val="hybridMultilevel"/>
    <w:tmpl w:val="868AC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A5"/>
    <w:rsid w:val="000F0DA5"/>
    <w:rsid w:val="00263EBC"/>
    <w:rsid w:val="002D5919"/>
    <w:rsid w:val="003D26D4"/>
    <w:rsid w:val="006241D0"/>
    <w:rsid w:val="007D5897"/>
    <w:rsid w:val="00867823"/>
    <w:rsid w:val="00934A7F"/>
    <w:rsid w:val="00AD09A0"/>
    <w:rsid w:val="00EA6CA7"/>
    <w:rsid w:val="00F239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868A-80DA-4D71-BE54-89D2B192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D26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D26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0DA5"/>
    <w:pPr>
      <w:ind w:left="720"/>
      <w:contextualSpacing/>
    </w:pPr>
  </w:style>
  <w:style w:type="table" w:styleId="Tabelraster">
    <w:name w:val="Table Grid"/>
    <w:basedOn w:val="Standaardtabel"/>
    <w:uiPriority w:val="39"/>
    <w:rsid w:val="0086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8678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
    <w:name w:val="Grid Table 5 Dark"/>
    <w:basedOn w:val="Standaardtabel"/>
    <w:uiPriority w:val="50"/>
    <w:rsid w:val="008678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5">
    <w:name w:val="Grid Table 5 Dark Accent 5"/>
    <w:basedOn w:val="Standaardtabel"/>
    <w:uiPriority w:val="50"/>
    <w:rsid w:val="008678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ijschrift">
    <w:name w:val="caption"/>
    <w:basedOn w:val="Standaard"/>
    <w:next w:val="Standaard"/>
    <w:uiPriority w:val="35"/>
    <w:unhideWhenUsed/>
    <w:qFormat/>
    <w:rsid w:val="003D26D4"/>
    <w:pPr>
      <w:spacing w:after="200" w:line="240" w:lineRule="auto"/>
    </w:pPr>
    <w:rPr>
      <w:i/>
      <w:iCs/>
      <w:color w:val="44546A" w:themeColor="text2"/>
      <w:sz w:val="18"/>
      <w:szCs w:val="18"/>
    </w:rPr>
  </w:style>
  <w:style w:type="character" w:customStyle="1" w:styleId="Kop2Char">
    <w:name w:val="Kop 2 Char"/>
    <w:basedOn w:val="Standaardalinea-lettertype"/>
    <w:link w:val="Kop2"/>
    <w:uiPriority w:val="9"/>
    <w:rsid w:val="003D26D4"/>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3D26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507</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Lentiz</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 van Keulen</dc:creator>
  <cp:keywords/>
  <dc:description/>
  <cp:lastModifiedBy>Toin van Keulen</cp:lastModifiedBy>
  <cp:revision>3</cp:revision>
  <dcterms:created xsi:type="dcterms:W3CDTF">2016-09-19T10:52:00Z</dcterms:created>
  <dcterms:modified xsi:type="dcterms:W3CDTF">2016-09-19T12:39:00Z</dcterms:modified>
</cp:coreProperties>
</file>